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12" w:rsidRDefault="00B41512" w:rsidP="00B4151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B41512" w:rsidRDefault="00B41512" w:rsidP="00B4151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B41512" w:rsidRDefault="00B41512" w:rsidP="00B4151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B41512" w:rsidRDefault="00B41512" w:rsidP="00B41512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February 4, 2025</w:t>
      </w:r>
    </w:p>
    <w:p w:rsidR="00B41512" w:rsidRDefault="00B41512" w:rsidP="00811C3E">
      <w:pPr>
        <w:pStyle w:val="NoSpacing"/>
        <w:pBdr>
          <w:bottom w:val="single" w:sz="4" w:space="1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</w:t>
      </w:r>
      <w:proofErr w:type="gramStart"/>
      <w:r>
        <w:rPr>
          <w:b/>
          <w:sz w:val="24"/>
        </w:rPr>
        <w:t>am</w:t>
      </w:r>
      <w:proofErr w:type="gramEnd"/>
    </w:p>
    <w:p w:rsidR="00811C3E" w:rsidRDefault="00811C3E" w:rsidP="00811C3E">
      <w:pPr>
        <w:pStyle w:val="NoSpacing"/>
        <w:rPr>
          <w:sz w:val="24"/>
        </w:rPr>
      </w:pPr>
      <w:r>
        <w:rPr>
          <w:sz w:val="24"/>
        </w:rPr>
        <w:t>Case No. CRM-2024-06</w:t>
      </w:r>
    </w:p>
    <w:p w:rsidR="00811C3E" w:rsidRDefault="00811C3E" w:rsidP="00811C3E">
      <w:pPr>
        <w:pStyle w:val="NoSpacing"/>
        <w:rPr>
          <w:sz w:val="24"/>
        </w:rPr>
      </w:pPr>
      <w:r>
        <w:rPr>
          <w:sz w:val="24"/>
        </w:rPr>
        <w:t>Absentee Shawnee Tribe</w:t>
      </w:r>
    </w:p>
    <w:p w:rsidR="00811C3E" w:rsidRDefault="00811C3E" w:rsidP="00811C3E">
      <w:pPr>
        <w:pStyle w:val="NoSpacing"/>
        <w:rPr>
          <w:sz w:val="24"/>
        </w:rPr>
      </w:pPr>
      <w:r>
        <w:rPr>
          <w:sz w:val="24"/>
        </w:rPr>
        <w:t>Vs</w:t>
      </w:r>
    </w:p>
    <w:p w:rsidR="00811C3E" w:rsidRPr="00811C3E" w:rsidRDefault="00811C3E" w:rsidP="00811C3E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Charles Tiger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AG-Jeremy Otis</w:t>
      </w:r>
    </w:p>
    <w:p w:rsidR="001D30DF" w:rsidRDefault="001D30DF" w:rsidP="00B41512">
      <w:pPr>
        <w:pStyle w:val="NoSpacing"/>
      </w:pPr>
      <w:r>
        <w:t>Case No. CRM-2025-01</w:t>
      </w:r>
      <w:r>
        <w:tab/>
      </w:r>
      <w:r>
        <w:tab/>
      </w:r>
    </w:p>
    <w:p w:rsidR="001D30DF" w:rsidRDefault="001D30DF" w:rsidP="00B41512">
      <w:pPr>
        <w:pStyle w:val="NoSpacing"/>
      </w:pPr>
      <w:r>
        <w:t>Absentee Shawnee Tribe</w:t>
      </w:r>
    </w:p>
    <w:p w:rsidR="001D30DF" w:rsidRDefault="001D30DF" w:rsidP="00B41512">
      <w:pPr>
        <w:pStyle w:val="NoSpacing"/>
      </w:pPr>
      <w:r>
        <w:t>Vs</w:t>
      </w:r>
    </w:p>
    <w:p w:rsidR="001D30DF" w:rsidRDefault="001D30DF" w:rsidP="001D30DF">
      <w:pPr>
        <w:pStyle w:val="NoSpacing"/>
        <w:pBdr>
          <w:bottom w:val="single" w:sz="4" w:space="1" w:color="auto"/>
        </w:pBdr>
      </w:pPr>
      <w:r>
        <w:t>Roddy Camp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AG-Jeremy Otis</w:t>
      </w:r>
      <w:r w:rsidR="00014ADD">
        <w:t>, Larry Biddulp</w:t>
      </w:r>
    </w:p>
    <w:p w:rsidR="00B41512" w:rsidRDefault="00B41512" w:rsidP="00B41512">
      <w:pPr>
        <w:pStyle w:val="NoSpacing"/>
      </w:pPr>
      <w:r>
        <w:t>Case No. JFD-2024-42</w:t>
      </w:r>
      <w:r>
        <w:tab/>
      </w:r>
      <w:r>
        <w:tab/>
      </w:r>
      <w:r>
        <w:tab/>
      </w:r>
      <w:r>
        <w:tab/>
        <w:t>Review</w:t>
      </w:r>
    </w:p>
    <w:p w:rsidR="00B41512" w:rsidRDefault="00B41512" w:rsidP="00B41512">
      <w:pPr>
        <w:pStyle w:val="NoSpacing"/>
      </w:pPr>
      <w:proofErr w:type="spellStart"/>
      <w:r>
        <w:t>Mikiah</w:t>
      </w:r>
      <w:proofErr w:type="spellEnd"/>
      <w:r>
        <w:t xml:space="preserve"> Deere</w:t>
      </w:r>
    </w:p>
    <w:p w:rsidR="00B41512" w:rsidRDefault="00B41512" w:rsidP="00B41512">
      <w:pPr>
        <w:pStyle w:val="NoSpacing"/>
      </w:pPr>
      <w:r>
        <w:t>Vs</w:t>
      </w:r>
    </w:p>
    <w:p w:rsidR="00B41512" w:rsidRDefault="00B41512" w:rsidP="00B41512">
      <w:pPr>
        <w:pStyle w:val="NoSpacing"/>
        <w:pBdr>
          <w:bottom w:val="single" w:sz="4" w:space="1" w:color="auto"/>
        </w:pBdr>
      </w:pPr>
      <w:proofErr w:type="spellStart"/>
      <w:r>
        <w:t>McKale</w:t>
      </w:r>
      <w:proofErr w:type="spellEnd"/>
      <w:r>
        <w:t xml:space="preserve"> Crawford</w:t>
      </w:r>
      <w:r>
        <w:tab/>
      </w:r>
      <w:r>
        <w:tab/>
      </w:r>
      <w:r>
        <w:tab/>
      </w:r>
      <w:r>
        <w:tab/>
      </w:r>
      <w:r>
        <w:tab/>
      </w:r>
      <w:r>
        <w:tab/>
        <w:t>Greg Wilson</w:t>
      </w:r>
    </w:p>
    <w:p w:rsidR="00B41512" w:rsidRDefault="00B41512" w:rsidP="00B41512">
      <w:pPr>
        <w:pStyle w:val="NoSpacing"/>
      </w:pPr>
      <w:r>
        <w:t>Case No. PO-2024-13</w:t>
      </w:r>
      <w:r>
        <w:tab/>
      </w:r>
      <w:r>
        <w:tab/>
      </w:r>
      <w:r>
        <w:tab/>
      </w:r>
      <w:r>
        <w:tab/>
        <w:t>PO</w:t>
      </w:r>
    </w:p>
    <w:p w:rsidR="00B41512" w:rsidRDefault="00B41512" w:rsidP="00B41512">
      <w:pPr>
        <w:pStyle w:val="NoSpacing"/>
      </w:pPr>
      <w:r>
        <w:t>Brooke Bailey</w:t>
      </w:r>
    </w:p>
    <w:p w:rsidR="00B41512" w:rsidRDefault="00B41512" w:rsidP="00B41512">
      <w:pPr>
        <w:pStyle w:val="NoSpacing"/>
      </w:pPr>
      <w:r>
        <w:t>Vs</w:t>
      </w:r>
    </w:p>
    <w:p w:rsidR="00B41512" w:rsidRPr="000B791C" w:rsidRDefault="00B41512" w:rsidP="00B41512">
      <w:pPr>
        <w:pStyle w:val="NoSpacing"/>
        <w:pBdr>
          <w:bottom w:val="single" w:sz="4" w:space="1" w:color="auto"/>
        </w:pBdr>
      </w:pPr>
      <w:r>
        <w:t xml:space="preserve">Dannie </w:t>
      </w:r>
      <w:proofErr w:type="spellStart"/>
      <w:r>
        <w:t>McElfresh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John Gardner </w:t>
      </w:r>
    </w:p>
    <w:p w:rsidR="00B41512" w:rsidRDefault="00B41512" w:rsidP="00B41512">
      <w:pPr>
        <w:pStyle w:val="NoSpacing"/>
        <w:pBdr>
          <w:top w:val="single" w:sz="4" w:space="1" w:color="auto"/>
        </w:pBdr>
      </w:pPr>
      <w:r>
        <w:t>Case No. JFD-2022-39</w:t>
      </w:r>
      <w:r>
        <w:tab/>
      </w:r>
      <w:r>
        <w:tab/>
      </w:r>
      <w:r>
        <w:tab/>
      </w:r>
      <w:r>
        <w:tab/>
        <w:t>Review</w:t>
      </w:r>
    </w:p>
    <w:p w:rsidR="00B41512" w:rsidRDefault="00B41512" w:rsidP="00B41512">
      <w:pPr>
        <w:pStyle w:val="NoSpacing"/>
      </w:pPr>
      <w:r>
        <w:t>Rachel Stout</w:t>
      </w:r>
    </w:p>
    <w:p w:rsidR="00B41512" w:rsidRDefault="00B41512" w:rsidP="00B41512">
      <w:pPr>
        <w:pStyle w:val="NoSpacing"/>
      </w:pPr>
      <w:r>
        <w:t>Vs</w:t>
      </w:r>
    </w:p>
    <w:p w:rsidR="00B41512" w:rsidRDefault="00B41512" w:rsidP="00B41512">
      <w:pPr>
        <w:pStyle w:val="NoSpacing"/>
        <w:pBdr>
          <w:bottom w:val="single" w:sz="4" w:space="1" w:color="auto"/>
        </w:pBdr>
      </w:pPr>
      <w:r>
        <w:t>James Woolbright</w:t>
      </w:r>
      <w:r>
        <w:tab/>
      </w:r>
      <w:r>
        <w:tab/>
      </w:r>
      <w:r>
        <w:tab/>
      </w:r>
      <w:r>
        <w:tab/>
      </w:r>
      <w:r>
        <w:tab/>
      </w:r>
      <w:r>
        <w:tab/>
        <w:t>Greg Wilson, Troy Officer</w:t>
      </w:r>
    </w:p>
    <w:p w:rsidR="00973171" w:rsidRDefault="00597303" w:rsidP="00597303">
      <w:pPr>
        <w:pStyle w:val="NoSpacing"/>
      </w:pPr>
      <w:r>
        <w:t>Case No. CIV-2024-01</w:t>
      </w:r>
      <w:r>
        <w:tab/>
      </w:r>
      <w:r>
        <w:tab/>
      </w:r>
      <w:r>
        <w:tab/>
      </w:r>
      <w:r>
        <w:tab/>
        <w:t>Garnishment</w:t>
      </w:r>
    </w:p>
    <w:p w:rsidR="00597303" w:rsidRDefault="00597303" w:rsidP="00597303">
      <w:pPr>
        <w:pStyle w:val="NoSpacing"/>
      </w:pPr>
      <w:r>
        <w:t>One Main Financial Group</w:t>
      </w:r>
    </w:p>
    <w:p w:rsidR="00597303" w:rsidRDefault="00597303" w:rsidP="00597303">
      <w:pPr>
        <w:pStyle w:val="NoSpacing"/>
      </w:pPr>
      <w:r>
        <w:t>Vs</w:t>
      </w:r>
    </w:p>
    <w:p w:rsidR="00811C3E" w:rsidRDefault="00597303" w:rsidP="00597303">
      <w:pPr>
        <w:pStyle w:val="NoSpacing"/>
        <w:pBdr>
          <w:bottom w:val="single" w:sz="4" w:space="1" w:color="auto"/>
        </w:pBdr>
      </w:pPr>
      <w:r>
        <w:t>Angela Fixico and Thunderbird Casino</w:t>
      </w:r>
      <w:r>
        <w:tab/>
      </w:r>
      <w:r>
        <w:tab/>
      </w:r>
      <w:r>
        <w:tab/>
      </w:r>
      <w:r>
        <w:tab/>
        <w:t xml:space="preserve">Stephen Bruce </w:t>
      </w:r>
    </w:p>
    <w:p w:rsidR="00D57067" w:rsidRDefault="00D57067" w:rsidP="00811C3E">
      <w:pPr>
        <w:pStyle w:val="NoSpacing"/>
      </w:pPr>
      <w:r>
        <w:t>Case No. JFD-2022-08</w:t>
      </w:r>
    </w:p>
    <w:p w:rsidR="00D57067" w:rsidRDefault="00D57067" w:rsidP="00811C3E">
      <w:pPr>
        <w:pStyle w:val="NoSpacing"/>
      </w:pPr>
      <w:r>
        <w:t>Jocelyn Davis</w:t>
      </w:r>
    </w:p>
    <w:p w:rsidR="00D57067" w:rsidRDefault="00D57067" w:rsidP="00811C3E">
      <w:pPr>
        <w:pStyle w:val="NoSpacing"/>
      </w:pPr>
      <w:r>
        <w:t>Vs</w:t>
      </w:r>
    </w:p>
    <w:p w:rsidR="00D57067" w:rsidRDefault="00D57067" w:rsidP="00D57067">
      <w:pPr>
        <w:pStyle w:val="NoSpacing"/>
        <w:pBdr>
          <w:bottom w:val="single" w:sz="4" w:space="1" w:color="auto"/>
        </w:pBdr>
      </w:pPr>
      <w:r>
        <w:t>Jordan Mitchell</w:t>
      </w:r>
      <w:r>
        <w:tab/>
      </w:r>
      <w:r>
        <w:tab/>
      </w:r>
      <w:r>
        <w:tab/>
      </w:r>
      <w:r>
        <w:tab/>
      </w:r>
      <w:r>
        <w:tab/>
        <w:t>Michele Freeman, Dillon Savage, GAL-Mary Brazier</w:t>
      </w:r>
      <w:bookmarkStart w:id="0" w:name="_GoBack"/>
      <w:bookmarkEnd w:id="0"/>
    </w:p>
    <w:p w:rsidR="00597303" w:rsidRDefault="00811C3E" w:rsidP="00811C3E">
      <w:pPr>
        <w:pStyle w:val="NoSpacing"/>
      </w:pPr>
      <w:r>
        <w:t>Case No. JFD-2024-57</w:t>
      </w:r>
      <w:r>
        <w:tab/>
      </w:r>
      <w:r>
        <w:tab/>
      </w:r>
      <w:r>
        <w:tab/>
      </w:r>
      <w:r>
        <w:tab/>
        <w:t>Divorce</w:t>
      </w:r>
    </w:p>
    <w:p w:rsidR="00811C3E" w:rsidRDefault="00811C3E" w:rsidP="00811C3E">
      <w:pPr>
        <w:pStyle w:val="NoSpacing"/>
      </w:pPr>
      <w:r>
        <w:t>Jeremiah Littlecreek-Merritt</w:t>
      </w:r>
    </w:p>
    <w:p w:rsidR="00811C3E" w:rsidRDefault="00811C3E" w:rsidP="00811C3E">
      <w:pPr>
        <w:pStyle w:val="NoSpacing"/>
      </w:pPr>
      <w:r>
        <w:t>Vs</w:t>
      </w:r>
    </w:p>
    <w:p w:rsidR="00811C3E" w:rsidRDefault="00811C3E" w:rsidP="00457C94">
      <w:pPr>
        <w:pStyle w:val="NoSpacing"/>
        <w:pBdr>
          <w:bottom w:val="single" w:sz="4" w:space="1" w:color="auto"/>
        </w:pBdr>
      </w:pPr>
      <w:r>
        <w:t>Nicholas Merritt-Littlecreek</w:t>
      </w:r>
    </w:p>
    <w:p w:rsidR="00457C94" w:rsidRDefault="00457C94" w:rsidP="00811C3E">
      <w:pPr>
        <w:pStyle w:val="NoSpacing"/>
      </w:pPr>
      <w:r>
        <w:t>Case No. JFD-2024-55</w:t>
      </w:r>
      <w:r>
        <w:tab/>
      </w:r>
      <w:r>
        <w:tab/>
      </w:r>
      <w:r>
        <w:tab/>
      </w:r>
      <w:r>
        <w:tab/>
        <w:t>Custody</w:t>
      </w:r>
    </w:p>
    <w:p w:rsidR="00457C94" w:rsidRDefault="00457C94" w:rsidP="00811C3E">
      <w:pPr>
        <w:pStyle w:val="NoSpacing"/>
      </w:pPr>
      <w:r>
        <w:t>Leann Ellis</w:t>
      </w:r>
    </w:p>
    <w:p w:rsidR="00457C94" w:rsidRDefault="00457C94" w:rsidP="00811C3E">
      <w:pPr>
        <w:pStyle w:val="NoSpacing"/>
      </w:pPr>
      <w:r>
        <w:t>Vs</w:t>
      </w:r>
    </w:p>
    <w:p w:rsidR="00457C94" w:rsidRDefault="00457C94" w:rsidP="000E5302">
      <w:pPr>
        <w:pStyle w:val="NoSpacing"/>
        <w:pBdr>
          <w:bottom w:val="single" w:sz="4" w:space="1" w:color="auto"/>
        </w:pBdr>
      </w:pPr>
      <w:r>
        <w:t xml:space="preserve">Trey </w:t>
      </w:r>
      <w:proofErr w:type="spellStart"/>
      <w:r>
        <w:t>Meely</w:t>
      </w:r>
      <w:proofErr w:type="spellEnd"/>
    </w:p>
    <w:p w:rsidR="000E5302" w:rsidRDefault="000E5302" w:rsidP="00811C3E">
      <w:pPr>
        <w:pStyle w:val="NoSpacing"/>
      </w:pPr>
      <w:r>
        <w:t>Case No. PO-2024-03</w:t>
      </w:r>
      <w:r>
        <w:tab/>
      </w:r>
      <w:r>
        <w:tab/>
      </w:r>
      <w:r>
        <w:tab/>
      </w:r>
      <w:r>
        <w:tab/>
        <w:t>Motion to Modify</w:t>
      </w:r>
    </w:p>
    <w:p w:rsidR="000E5302" w:rsidRDefault="000E5302" w:rsidP="00811C3E">
      <w:pPr>
        <w:pStyle w:val="NoSpacing"/>
      </w:pPr>
      <w:r>
        <w:t>Cherokee Longman</w:t>
      </w:r>
    </w:p>
    <w:p w:rsidR="000E5302" w:rsidRDefault="000E5302" w:rsidP="00811C3E">
      <w:pPr>
        <w:pStyle w:val="NoSpacing"/>
      </w:pPr>
      <w:r>
        <w:t>Vs</w:t>
      </w:r>
    </w:p>
    <w:p w:rsidR="000E5302" w:rsidRDefault="000E5302" w:rsidP="00AD7796">
      <w:pPr>
        <w:pStyle w:val="NoSpacing"/>
        <w:pBdr>
          <w:bottom w:val="single" w:sz="4" w:space="1" w:color="auto"/>
        </w:pBdr>
      </w:pPr>
      <w:r>
        <w:t>Antonio Gonzalez-Freed</w:t>
      </w:r>
    </w:p>
    <w:p w:rsidR="00FC006B" w:rsidRDefault="00FC006B" w:rsidP="00811C3E">
      <w:pPr>
        <w:pStyle w:val="NoSpacing"/>
      </w:pPr>
      <w:r>
        <w:t>Case No. PO-2025-01</w:t>
      </w:r>
      <w:r>
        <w:tab/>
      </w:r>
      <w:r>
        <w:tab/>
      </w:r>
      <w:r>
        <w:tab/>
      </w:r>
      <w:r>
        <w:tab/>
        <w:t>Initial Hearing</w:t>
      </w:r>
    </w:p>
    <w:p w:rsidR="00FC006B" w:rsidRDefault="00FC006B" w:rsidP="00811C3E">
      <w:pPr>
        <w:pStyle w:val="NoSpacing"/>
      </w:pPr>
      <w:r>
        <w:lastRenderedPageBreak/>
        <w:t>Diane Little Axe</w:t>
      </w:r>
    </w:p>
    <w:p w:rsidR="00FC006B" w:rsidRDefault="00FC006B" w:rsidP="00811C3E">
      <w:pPr>
        <w:pStyle w:val="NoSpacing"/>
      </w:pPr>
      <w:r>
        <w:t>Vs</w:t>
      </w:r>
    </w:p>
    <w:p w:rsidR="00FC006B" w:rsidRDefault="00FC006B" w:rsidP="00FC006B">
      <w:pPr>
        <w:pStyle w:val="NoSpacing"/>
        <w:pBdr>
          <w:bottom w:val="single" w:sz="4" w:space="1" w:color="auto"/>
        </w:pBdr>
      </w:pPr>
      <w:r>
        <w:t>Janelle Lynch</w:t>
      </w:r>
    </w:p>
    <w:p w:rsidR="00FC006B" w:rsidRDefault="00FC006B" w:rsidP="00811C3E">
      <w:pPr>
        <w:pStyle w:val="NoSpacing"/>
      </w:pPr>
      <w:r>
        <w:t>Case No. PO-2025-02</w:t>
      </w:r>
      <w:r>
        <w:tab/>
      </w:r>
      <w:r>
        <w:tab/>
      </w:r>
      <w:r>
        <w:tab/>
      </w:r>
      <w:r>
        <w:tab/>
        <w:t>Initial Hearing</w:t>
      </w:r>
    </w:p>
    <w:p w:rsidR="00FC006B" w:rsidRDefault="00FC006B" w:rsidP="00811C3E">
      <w:pPr>
        <w:pStyle w:val="NoSpacing"/>
      </w:pPr>
      <w:r>
        <w:t>Wesley Powell</w:t>
      </w:r>
    </w:p>
    <w:p w:rsidR="00FC006B" w:rsidRDefault="00FC006B" w:rsidP="00811C3E">
      <w:pPr>
        <w:pStyle w:val="NoSpacing"/>
      </w:pPr>
      <w:r>
        <w:t>Vs</w:t>
      </w:r>
    </w:p>
    <w:p w:rsidR="00FC006B" w:rsidRDefault="00FC006B" w:rsidP="00FF71F6">
      <w:pPr>
        <w:pStyle w:val="NoSpacing"/>
        <w:pBdr>
          <w:bottom w:val="single" w:sz="4" w:space="1" w:color="auto"/>
        </w:pBdr>
      </w:pPr>
      <w:r>
        <w:t>Janelle Lynch</w:t>
      </w:r>
    </w:p>
    <w:p w:rsidR="00FF71F6" w:rsidRDefault="00FF71F6" w:rsidP="00FF71F6">
      <w:pPr>
        <w:pStyle w:val="NoSpacing"/>
      </w:pPr>
      <w:r>
        <w:t>Case No. JFD-2024-46</w:t>
      </w:r>
      <w:r>
        <w:tab/>
      </w:r>
      <w:r>
        <w:tab/>
      </w:r>
      <w:r>
        <w:tab/>
      </w:r>
      <w:r>
        <w:tab/>
        <w:t>Divorce</w:t>
      </w:r>
    </w:p>
    <w:p w:rsidR="00FF71F6" w:rsidRDefault="00FF71F6" w:rsidP="00FF71F6">
      <w:pPr>
        <w:pStyle w:val="NoSpacing"/>
      </w:pPr>
      <w:r>
        <w:t>Raymond Tiger</w:t>
      </w:r>
    </w:p>
    <w:p w:rsidR="00FF71F6" w:rsidRDefault="00FF71F6" w:rsidP="00FF71F6">
      <w:pPr>
        <w:pStyle w:val="NoSpacing"/>
      </w:pPr>
      <w:r>
        <w:t>Vs</w:t>
      </w:r>
    </w:p>
    <w:p w:rsidR="00FF71F6" w:rsidRDefault="00FF71F6" w:rsidP="00FF71F6">
      <w:pPr>
        <w:pStyle w:val="NoSpacing"/>
        <w:pBdr>
          <w:bottom w:val="single" w:sz="4" w:space="1" w:color="auto"/>
        </w:pBdr>
      </w:pPr>
      <w:proofErr w:type="spellStart"/>
      <w:r>
        <w:t>LaDonna</w:t>
      </w:r>
      <w:proofErr w:type="spellEnd"/>
      <w:r>
        <w:t xml:space="preserve"> Bradford</w:t>
      </w:r>
    </w:p>
    <w:p w:rsidR="00FF71F6" w:rsidRDefault="00417137" w:rsidP="00811C3E">
      <w:pPr>
        <w:pStyle w:val="NoSpacing"/>
      </w:pPr>
      <w:r>
        <w:t>Case No. JFD-2025-02</w:t>
      </w:r>
      <w:r>
        <w:tab/>
      </w:r>
      <w:r>
        <w:tab/>
      </w:r>
      <w:r>
        <w:tab/>
      </w:r>
      <w:r>
        <w:tab/>
        <w:t>Initial Hearing</w:t>
      </w:r>
    </w:p>
    <w:p w:rsidR="00417137" w:rsidRDefault="00417137" w:rsidP="00811C3E">
      <w:pPr>
        <w:pStyle w:val="NoSpacing"/>
      </w:pPr>
      <w:r>
        <w:t xml:space="preserve">Rae </w:t>
      </w:r>
      <w:proofErr w:type="spellStart"/>
      <w:r>
        <w:t>Chalepah</w:t>
      </w:r>
      <w:proofErr w:type="spellEnd"/>
    </w:p>
    <w:p w:rsidR="00417137" w:rsidRDefault="00417137" w:rsidP="00811C3E">
      <w:pPr>
        <w:pStyle w:val="NoSpacing"/>
      </w:pPr>
      <w:r>
        <w:t>Vs</w:t>
      </w:r>
    </w:p>
    <w:p w:rsidR="00417137" w:rsidRDefault="00417137" w:rsidP="00D63038">
      <w:pPr>
        <w:pStyle w:val="NoSpacing"/>
        <w:pBdr>
          <w:bottom w:val="single" w:sz="4" w:space="1" w:color="auto"/>
        </w:pBdr>
      </w:pPr>
      <w:r>
        <w:t xml:space="preserve">Brandon </w:t>
      </w:r>
      <w:proofErr w:type="spellStart"/>
      <w:r>
        <w:t>Terronez</w:t>
      </w:r>
      <w:proofErr w:type="spellEnd"/>
    </w:p>
    <w:p w:rsidR="00D63038" w:rsidRDefault="00D63038" w:rsidP="00811C3E">
      <w:pPr>
        <w:pStyle w:val="NoSpacing"/>
      </w:pPr>
      <w:r>
        <w:t>Case No. JFD-2024-50</w:t>
      </w:r>
      <w:r>
        <w:tab/>
      </w:r>
      <w:r>
        <w:tab/>
      </w:r>
      <w:r>
        <w:tab/>
      </w:r>
      <w:r>
        <w:tab/>
        <w:t>Emergency Custody</w:t>
      </w:r>
    </w:p>
    <w:p w:rsidR="00D63038" w:rsidRDefault="00D63038" w:rsidP="00811C3E">
      <w:pPr>
        <w:pStyle w:val="NoSpacing"/>
      </w:pPr>
      <w:r>
        <w:t>Steven Sanchez</w:t>
      </w:r>
    </w:p>
    <w:p w:rsidR="00D63038" w:rsidRDefault="00D63038" w:rsidP="00811C3E">
      <w:pPr>
        <w:pStyle w:val="NoSpacing"/>
      </w:pPr>
      <w:r>
        <w:t>Vs</w:t>
      </w:r>
    </w:p>
    <w:p w:rsidR="00D63038" w:rsidRPr="00811C3E" w:rsidRDefault="00D63038" w:rsidP="00811C3E">
      <w:pPr>
        <w:pStyle w:val="NoSpacing"/>
      </w:pPr>
      <w:r>
        <w:t>Jennifer Sanchez</w:t>
      </w:r>
    </w:p>
    <w:sectPr w:rsidR="00D63038" w:rsidRPr="0081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12"/>
    <w:rsid w:val="00014ADD"/>
    <w:rsid w:val="000E5302"/>
    <w:rsid w:val="001D30DF"/>
    <w:rsid w:val="00417137"/>
    <w:rsid w:val="00457C94"/>
    <w:rsid w:val="00597303"/>
    <w:rsid w:val="00811C3E"/>
    <w:rsid w:val="00973171"/>
    <w:rsid w:val="00AD7796"/>
    <w:rsid w:val="00B41512"/>
    <w:rsid w:val="00BD3781"/>
    <w:rsid w:val="00D57067"/>
    <w:rsid w:val="00D63038"/>
    <w:rsid w:val="00FC006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5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5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14</cp:revision>
  <dcterms:created xsi:type="dcterms:W3CDTF">2024-11-05T21:37:00Z</dcterms:created>
  <dcterms:modified xsi:type="dcterms:W3CDTF">2025-01-28T14:30:00Z</dcterms:modified>
</cp:coreProperties>
</file>